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46" w:rsidRPr="005E6346" w:rsidRDefault="005E6346" w:rsidP="005E6346">
      <w:pPr>
        <w:ind w:left="5103" w:firstLine="6237"/>
        <w:jc w:val="center"/>
        <w:rPr>
          <w:rFonts w:ascii="Times New Roman" w:hAnsi="Times New Roman"/>
          <w:sz w:val="28"/>
          <w:szCs w:val="28"/>
        </w:rPr>
      </w:pPr>
      <w:r w:rsidRPr="005E634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7</w:t>
      </w:r>
    </w:p>
    <w:p w:rsidR="005E6346" w:rsidRPr="005E6346" w:rsidRDefault="005E6346" w:rsidP="005E6346">
      <w:pPr>
        <w:ind w:left="5103" w:firstLine="623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5E6346">
        <w:rPr>
          <w:rFonts w:ascii="Times New Roman" w:hAnsi="Times New Roman"/>
          <w:bCs/>
          <w:kern w:val="2"/>
          <w:sz w:val="28"/>
          <w:szCs w:val="28"/>
        </w:rPr>
        <w:t xml:space="preserve">к постановлению </w:t>
      </w:r>
    </w:p>
    <w:p w:rsidR="005E6346" w:rsidRPr="005E6346" w:rsidRDefault="005E6346" w:rsidP="005E6346">
      <w:pPr>
        <w:ind w:left="5103" w:firstLine="623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5E6346">
        <w:rPr>
          <w:rFonts w:ascii="Times New Roman" w:hAnsi="Times New Roman"/>
          <w:bCs/>
          <w:kern w:val="2"/>
          <w:sz w:val="28"/>
          <w:szCs w:val="28"/>
        </w:rPr>
        <w:t>Администрации</w:t>
      </w:r>
    </w:p>
    <w:p w:rsidR="005E6346" w:rsidRPr="005E6346" w:rsidRDefault="005E6346" w:rsidP="005E6346">
      <w:pPr>
        <w:ind w:left="5103" w:firstLine="6237"/>
        <w:jc w:val="center"/>
        <w:rPr>
          <w:rFonts w:ascii="Times New Roman" w:hAnsi="Times New Roman"/>
          <w:bCs/>
          <w:kern w:val="2"/>
          <w:sz w:val="28"/>
          <w:szCs w:val="28"/>
        </w:rPr>
      </w:pPr>
      <w:r w:rsidRPr="005E6346">
        <w:rPr>
          <w:rFonts w:ascii="Times New Roman" w:hAnsi="Times New Roman"/>
          <w:bCs/>
          <w:kern w:val="2"/>
          <w:sz w:val="28"/>
          <w:szCs w:val="28"/>
        </w:rPr>
        <w:t xml:space="preserve">города Батайска </w:t>
      </w:r>
    </w:p>
    <w:p w:rsidR="005E6346" w:rsidRPr="005E6346" w:rsidRDefault="005E6346" w:rsidP="005E6346">
      <w:pPr>
        <w:ind w:left="5103" w:firstLine="6237"/>
        <w:jc w:val="center"/>
        <w:rPr>
          <w:rFonts w:ascii="Times New Roman" w:hAnsi="Times New Roman"/>
          <w:sz w:val="28"/>
          <w:szCs w:val="28"/>
        </w:rPr>
      </w:pPr>
      <w:r w:rsidRPr="005E6346">
        <w:rPr>
          <w:rFonts w:ascii="Times New Roman" w:hAnsi="Times New Roman"/>
          <w:sz w:val="28"/>
          <w:szCs w:val="28"/>
        </w:rPr>
        <w:t>от</w:t>
      </w:r>
      <w:r w:rsidR="00245E2D" w:rsidRPr="00245E2D">
        <w:rPr>
          <w:sz w:val="28"/>
          <w:u w:val="single"/>
        </w:rPr>
        <w:t>20.04.2023</w:t>
      </w:r>
      <w:r w:rsidR="00245E2D" w:rsidRPr="00245E2D">
        <w:rPr>
          <w:sz w:val="28"/>
        </w:rPr>
        <w:t xml:space="preserve"> № </w:t>
      </w:r>
      <w:r w:rsidR="00245E2D" w:rsidRPr="00245E2D">
        <w:rPr>
          <w:sz w:val="28"/>
          <w:u w:val="single"/>
        </w:rPr>
        <w:t>1024</w:t>
      </w:r>
      <w:bookmarkStart w:id="0" w:name="_GoBack"/>
      <w:bookmarkEnd w:id="0"/>
    </w:p>
    <w:p w:rsidR="0092136F" w:rsidRPr="005E6346" w:rsidRDefault="0092136F" w:rsidP="00E64A0E">
      <w:pPr>
        <w:spacing w:line="240" w:lineRule="auto"/>
        <w:jc w:val="center"/>
        <w:rPr>
          <w:sz w:val="28"/>
          <w:szCs w:val="28"/>
        </w:rPr>
      </w:pPr>
      <w:r w:rsidRPr="005E6346">
        <w:rPr>
          <w:rFonts w:ascii="Times New Roman" w:hAnsi="Times New Roman"/>
          <w:sz w:val="28"/>
          <w:szCs w:val="28"/>
        </w:rPr>
        <w:t>ИНФОРМАЦИЯ</w:t>
      </w:r>
    </w:p>
    <w:p w:rsidR="006D7D3C" w:rsidRPr="005E6346" w:rsidRDefault="0092136F" w:rsidP="0092136F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E6346">
        <w:rPr>
          <w:rFonts w:ascii="Times New Roman" w:hAnsi="Times New Roman"/>
          <w:sz w:val="28"/>
          <w:szCs w:val="28"/>
        </w:rPr>
        <w:t xml:space="preserve">о соблюдении условий </w:t>
      </w:r>
      <w:proofErr w:type="spellStart"/>
      <w:r w:rsidRPr="005E6346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5E6346">
        <w:rPr>
          <w:rFonts w:ascii="Times New Roman" w:hAnsi="Times New Roman"/>
          <w:sz w:val="28"/>
          <w:szCs w:val="28"/>
        </w:rPr>
        <w:t xml:space="preserve"> расходных обязательств муниципального образования «Город Батайск» </w:t>
      </w:r>
      <w:r w:rsidRPr="005E6346">
        <w:rPr>
          <w:rFonts w:ascii="Times New Roman" w:hAnsi="Times New Roman"/>
          <w:sz w:val="28"/>
          <w:szCs w:val="28"/>
        </w:rPr>
        <w:br/>
        <w:t xml:space="preserve">при реализации основных мероприятий подпрограмм и мероприятий ведомственных целевых программ </w:t>
      </w:r>
    </w:p>
    <w:p w:rsidR="0092136F" w:rsidRDefault="0092136F" w:rsidP="0092136F">
      <w:pPr>
        <w:widowControl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E6346">
        <w:rPr>
          <w:rFonts w:ascii="Times New Roman" w:hAnsi="Times New Roman"/>
          <w:sz w:val="28"/>
          <w:szCs w:val="28"/>
        </w:rPr>
        <w:t>муниципальной программы</w:t>
      </w:r>
      <w:r w:rsidR="003F6AAA" w:rsidRPr="005E6346">
        <w:rPr>
          <w:rFonts w:ascii="Times New Roman" w:hAnsi="Times New Roman"/>
          <w:sz w:val="28"/>
          <w:szCs w:val="28"/>
        </w:rPr>
        <w:t xml:space="preserve"> </w:t>
      </w:r>
      <w:r w:rsidR="006D7D3C" w:rsidRPr="005E6346">
        <w:rPr>
          <w:rFonts w:ascii="Times New Roman" w:hAnsi="Times New Roman"/>
          <w:sz w:val="28"/>
          <w:szCs w:val="28"/>
        </w:rPr>
        <w:t xml:space="preserve">Батайска </w:t>
      </w:r>
      <w:r w:rsidR="006D7D3C" w:rsidRPr="005E6346">
        <w:rPr>
          <w:rFonts w:ascii="Times New Roman" w:hAnsi="Times New Roman"/>
          <w:sz w:val="28"/>
          <w:szCs w:val="28"/>
          <w:u w:val="single"/>
        </w:rPr>
        <w:t xml:space="preserve">  «Охрана окружающей среды и благоустройство» </w:t>
      </w:r>
      <w:r w:rsidR="003F6AAA" w:rsidRPr="005E6346">
        <w:rPr>
          <w:rFonts w:ascii="Times New Roman" w:hAnsi="Times New Roman"/>
          <w:sz w:val="28"/>
          <w:szCs w:val="28"/>
        </w:rPr>
        <w:t xml:space="preserve"> </w:t>
      </w:r>
      <w:r w:rsidRPr="005E6346">
        <w:rPr>
          <w:rFonts w:ascii="Times New Roman" w:hAnsi="Times New Roman"/>
          <w:sz w:val="28"/>
          <w:szCs w:val="28"/>
        </w:rPr>
        <w:t xml:space="preserve"> </w:t>
      </w:r>
      <w:r w:rsidRPr="005E6346">
        <w:rPr>
          <w:rFonts w:ascii="Times New Roman" w:hAnsi="Times New Roman"/>
          <w:sz w:val="28"/>
          <w:szCs w:val="28"/>
        </w:rPr>
        <w:br/>
        <w:t xml:space="preserve">в отчетном </w:t>
      </w:r>
      <w:r w:rsidR="003F6AAA" w:rsidRPr="005E6346">
        <w:rPr>
          <w:rFonts w:ascii="Times New Roman" w:hAnsi="Times New Roman"/>
          <w:sz w:val="28"/>
          <w:szCs w:val="28"/>
          <w:u w:val="single"/>
        </w:rPr>
        <w:t xml:space="preserve">2022 </w:t>
      </w:r>
      <w:r w:rsidRPr="005E6346">
        <w:rPr>
          <w:rFonts w:ascii="Times New Roman" w:hAnsi="Times New Roman"/>
          <w:sz w:val="28"/>
          <w:szCs w:val="28"/>
        </w:rPr>
        <w:t>году</w:t>
      </w:r>
    </w:p>
    <w:p w:rsidR="00E37CB2" w:rsidRPr="005E6346" w:rsidRDefault="00E37CB2" w:rsidP="0092136F">
      <w:pPr>
        <w:widowControl w:val="0"/>
        <w:spacing w:line="240" w:lineRule="auto"/>
        <w:jc w:val="center"/>
        <w:rPr>
          <w:sz w:val="28"/>
          <w:szCs w:val="28"/>
        </w:rPr>
      </w:pPr>
    </w:p>
    <w:p w:rsidR="0092136F" w:rsidRDefault="004A63EA" w:rsidP="004A63EA">
      <w:pPr>
        <w:widowControl w:val="0"/>
        <w:spacing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(тыс.</w:t>
      </w:r>
      <w:r w:rsidR="006D7D3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руб</w:t>
      </w:r>
      <w:r w:rsidR="006D7D3C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)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9"/>
        <w:gridCol w:w="4212"/>
        <w:gridCol w:w="2068"/>
        <w:gridCol w:w="2313"/>
        <w:gridCol w:w="1686"/>
        <w:gridCol w:w="1128"/>
        <w:gridCol w:w="1792"/>
        <w:gridCol w:w="1026"/>
      </w:tblGrid>
      <w:tr w:rsidR="0092136F" w:rsidTr="004A63EA">
        <w:trPr>
          <w:trHeight w:val="560"/>
        </w:trPr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4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Наименование основного мероприятия подпрограммы, мероприятия ведомственной целевой программы </w:t>
            </w:r>
          </w:p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(по инвестиционным расходам – в разрезе объектов)</w:t>
            </w:r>
          </w:p>
        </w:tc>
        <w:tc>
          <w:tcPr>
            <w:tcW w:w="4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Установленный объем </w:t>
            </w:r>
            <w:proofErr w:type="spellStart"/>
            <w:r>
              <w:rPr>
                <w:rFonts w:ascii="Times New Roman" w:hAnsi="Times New Roman"/>
                <w:sz w:val="24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расходов &lt;1&gt; (%)</w:t>
            </w:r>
          </w:p>
        </w:tc>
        <w:tc>
          <w:tcPr>
            <w:tcW w:w="5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Объем фактических расходов</w:t>
            </w:r>
          </w:p>
        </w:tc>
      </w:tr>
      <w:tr w:rsidR="0092136F" w:rsidTr="004A63EA">
        <w:trPr>
          <w:trHeight w:val="698"/>
        </w:trPr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4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20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областной бюджет</w:t>
            </w:r>
          </w:p>
        </w:tc>
        <w:tc>
          <w:tcPr>
            <w:tcW w:w="231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консолидированный бюджет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за счет средств областного бюджета</w:t>
            </w:r>
          </w:p>
        </w:tc>
        <w:tc>
          <w:tcPr>
            <w:tcW w:w="2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за счет средств </w:t>
            </w:r>
            <w:r>
              <w:rPr>
                <w:rFonts w:ascii="Times New Roman" w:hAnsi="Times New Roman"/>
                <w:sz w:val="24"/>
              </w:rPr>
              <w:br/>
              <w:t>консолидированного бюджета</w:t>
            </w:r>
          </w:p>
        </w:tc>
      </w:tr>
      <w:tr w:rsidR="0092136F" w:rsidTr="004A63EA">
        <w:trPr>
          <w:trHeight w:val="411"/>
        </w:trPr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4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20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23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/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тыс. рублей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тыс. рублей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%</w:t>
            </w:r>
          </w:p>
        </w:tc>
      </w:tr>
      <w:tr w:rsidR="0092136F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92136F" w:rsidP="004D1DDE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22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3F6AAA" w:rsidP="003D0108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3F6AAA">
              <w:rPr>
                <w:rFonts w:ascii="Times New Roman" w:hAnsi="Times New Roman"/>
                <w:sz w:val="24"/>
              </w:rPr>
              <w:t xml:space="preserve">Муниципальная </w:t>
            </w:r>
            <w:r w:rsidRPr="003D0108">
              <w:rPr>
                <w:rFonts w:ascii="Times New Roman" w:hAnsi="Times New Roman"/>
                <w:sz w:val="24"/>
              </w:rPr>
              <w:t xml:space="preserve">программа </w:t>
            </w:r>
            <w:r w:rsidR="003D0108" w:rsidRPr="003D0108">
              <w:rPr>
                <w:rFonts w:ascii="Times New Roman" w:hAnsi="Times New Roman"/>
                <w:sz w:val="24"/>
                <w:szCs w:val="24"/>
              </w:rPr>
              <w:t xml:space="preserve">   «Охрана окружающей среды и благоустройство»</w:t>
            </w:r>
          </w:p>
        </w:tc>
      </w:tr>
      <w:tr w:rsidR="0092136F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3F6A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</w:p>
          <w:p w:rsidR="0092136F" w:rsidRPr="003D0108" w:rsidRDefault="003D0108" w:rsidP="003F6AAA">
            <w:pPr>
              <w:spacing w:line="240" w:lineRule="auto"/>
              <w:rPr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«Благоустройство города Батайска»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14 861,4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4A63EA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136F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14 539,9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136F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97,84</w:t>
            </w:r>
            <w:r w:rsidR="004A63EA">
              <w:rPr>
                <w:rFonts w:ascii="Times New Roman" w:hAnsi="Times New Roman"/>
                <w:sz w:val="24"/>
              </w:rPr>
              <w:t>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ОМ «Очистка города  от мусора»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11 400,6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11 289,7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3D0108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99,03%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 xml:space="preserve">ОМ «Ремонт элементов внешнего  благоустройства» 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713,4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ОМ «Приобретение объектов благоустройства</w:t>
            </w:r>
          </w:p>
          <w:p w:rsidR="003D0108" w:rsidRPr="003D0108" w:rsidRDefault="003D0108" w:rsidP="004D1DDE">
            <w:pPr>
              <w:autoSpaceDE w:val="0"/>
              <w:spacing w:line="240" w:lineRule="auto"/>
              <w:rPr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(приобретение техники)»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 xml:space="preserve">ОМ «Общественные работы, временное трудоустройство несовершеннолетних граждан в </w:t>
            </w:r>
            <w:r w:rsidRPr="003D010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возрасте от 14 до 18 лет»                  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9,7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1.5.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ОМ «Содержание и организация мест захоронения»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1 577,9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ОМ «Техническое обслуживание сетей наружного освещения»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41,0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2,2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5,37%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3D0108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ОМ «Оплата потребления электрической энергии сетей наружного освещения»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568,8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561,0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98,63%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3D0108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1.8.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 xml:space="preserve">ОМ «Проект </w:t>
            </w:r>
            <w:proofErr w:type="gramStart"/>
            <w:r w:rsidRPr="003D0108">
              <w:rPr>
                <w:rFonts w:ascii="Times New Roman" w:hAnsi="Times New Roman"/>
                <w:sz w:val="24"/>
                <w:szCs w:val="24"/>
              </w:rPr>
              <w:t>инициативное</w:t>
            </w:r>
            <w:proofErr w:type="gramEnd"/>
            <w:r w:rsidRPr="003D0108">
              <w:rPr>
                <w:rFonts w:ascii="Times New Roman" w:hAnsi="Times New Roman"/>
                <w:sz w:val="24"/>
                <w:szCs w:val="24"/>
              </w:rPr>
              <w:t xml:space="preserve"> бюджетирование»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150,0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0,0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3D0108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1.9.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ОМ «Прочие виды работ»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ОМ «Расходы на реализацию мероприятий по итогам областного конкурса на звание «Лучшее территориальное общественное самоуправление в Ростовской области»»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400,0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395,7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98,93%</w:t>
            </w:r>
          </w:p>
        </w:tc>
      </w:tr>
      <w:tr w:rsidR="003F6AA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F6AA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</w:p>
          <w:p w:rsidR="003F6AAA" w:rsidRPr="003D0108" w:rsidRDefault="003D0108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«Охрана окружающей среды и рациональное природопользование муниципального образования «Город Батайск»»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9 058,9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AA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8 676,2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AA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95,78</w:t>
            </w:r>
            <w:r w:rsidR="004A63EA">
              <w:rPr>
                <w:rFonts w:ascii="Times New Roman" w:hAnsi="Times New Roman"/>
                <w:sz w:val="24"/>
              </w:rPr>
              <w:t>%</w:t>
            </w:r>
          </w:p>
        </w:tc>
      </w:tr>
      <w:tr w:rsidR="003D0108" w:rsidTr="001954EF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 xml:space="preserve">ОМ «Водопонижение» 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3 549,9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100%</w:t>
            </w:r>
          </w:p>
        </w:tc>
      </w:tr>
      <w:tr w:rsidR="003D0108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2.2.</w:t>
            </w: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Pr="003D0108" w:rsidRDefault="003D0108" w:rsidP="004D1DDE">
            <w:pPr>
              <w:autoSpaceDE w:val="0"/>
              <w:spacing w:line="240" w:lineRule="auto"/>
              <w:jc w:val="both"/>
              <w:rPr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 xml:space="preserve">ОМ «Услуги по санитарному состоянию города»    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5 509,0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5 126,3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108" w:rsidRDefault="003D0108" w:rsidP="004D1DDE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93,05%</w:t>
            </w:r>
          </w:p>
        </w:tc>
      </w:tr>
      <w:tr w:rsidR="004A63EA" w:rsidTr="004A63EA">
        <w:trPr>
          <w:trHeight w:val="315"/>
        </w:trPr>
        <w:tc>
          <w:tcPr>
            <w:tcW w:w="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4A63EA" w:rsidP="004D1DD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2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Pr="003D0108" w:rsidRDefault="004A63EA" w:rsidP="004D1DDE">
            <w:pPr>
              <w:autoSpaceDE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108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20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23 920,3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3E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23 216,1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63EA" w:rsidRDefault="003D0108" w:rsidP="004A63EA">
            <w:pPr>
              <w:spacing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97,06</w:t>
            </w:r>
            <w:r w:rsidR="004A63EA">
              <w:rPr>
                <w:rFonts w:ascii="Times New Roman" w:hAnsi="Times New Roman"/>
                <w:sz w:val="24"/>
              </w:rPr>
              <w:t>%</w:t>
            </w:r>
          </w:p>
        </w:tc>
      </w:tr>
    </w:tbl>
    <w:p w:rsidR="004A63EA" w:rsidRDefault="004A63EA" w:rsidP="0092136F">
      <w:pPr>
        <w:spacing w:line="240" w:lineRule="auto"/>
        <w:ind w:left="-533" w:firstLine="533"/>
        <w:jc w:val="both"/>
        <w:rPr>
          <w:rFonts w:ascii="Times New Roman" w:hAnsi="Times New Roman"/>
          <w:sz w:val="24"/>
        </w:rPr>
      </w:pPr>
    </w:p>
    <w:p w:rsidR="0092136F" w:rsidRDefault="0092136F" w:rsidP="0092136F">
      <w:pPr>
        <w:spacing w:line="240" w:lineRule="auto"/>
        <w:ind w:left="-533" w:firstLine="533"/>
        <w:jc w:val="both"/>
      </w:pPr>
      <w:r>
        <w:rPr>
          <w:rFonts w:ascii="Times New Roman" w:hAnsi="Times New Roman"/>
          <w:sz w:val="24"/>
        </w:rPr>
        <w:t>&lt;1</w:t>
      </w:r>
      <w:proofErr w:type="gramStart"/>
      <w:r>
        <w:rPr>
          <w:rFonts w:ascii="Times New Roman" w:hAnsi="Times New Roman"/>
          <w:sz w:val="24"/>
        </w:rPr>
        <w:t>&gt; В</w:t>
      </w:r>
      <w:proofErr w:type="gramEnd"/>
      <w:r>
        <w:rPr>
          <w:rFonts w:ascii="Times New Roman" w:hAnsi="Times New Roman"/>
          <w:sz w:val="24"/>
        </w:rPr>
        <w:t xml:space="preserve"> соответствии с правовыми актами областного уровня, соглашениями.</w:t>
      </w:r>
    </w:p>
    <w:p w:rsidR="00FB43FF" w:rsidRDefault="00751FDD" w:rsidP="00AC4FAE">
      <w:pPr>
        <w:spacing w:line="240" w:lineRule="auto"/>
        <w:jc w:val="both"/>
      </w:pPr>
      <w:hyperlink w:anchor="Par1127" w:history="1">
        <w:r w:rsidR="0092136F">
          <w:rPr>
            <w:rStyle w:val="a3"/>
            <w:sz w:val="24"/>
          </w:rPr>
          <w:t>&lt;2</w:t>
        </w:r>
        <w:proofErr w:type="gramStart"/>
        <w:r w:rsidR="0092136F">
          <w:rPr>
            <w:rStyle w:val="a3"/>
            <w:sz w:val="24"/>
          </w:rPr>
          <w:t>&gt;</w:t>
        </w:r>
      </w:hyperlink>
      <w:r w:rsidR="0092136F">
        <w:rPr>
          <w:rFonts w:ascii="Times New Roman" w:hAnsi="Times New Roman"/>
          <w:sz w:val="24"/>
        </w:rPr>
        <w:t xml:space="preserve"> В</w:t>
      </w:r>
      <w:proofErr w:type="gramEnd"/>
      <w:r w:rsidR="0092136F">
        <w:rPr>
          <w:rFonts w:ascii="Times New Roman" w:hAnsi="Times New Roman"/>
          <w:sz w:val="24"/>
        </w:rPr>
        <w:t xml:space="preserve"> целях оптимизации содержания информации в графе 2 допускается использование аббревиатур, например: основное мероприятие 1.1 – ОМ 1.1.</w:t>
      </w:r>
      <w:r w:rsidR="0092136F">
        <w:t xml:space="preserve"> </w:t>
      </w:r>
    </w:p>
    <w:p w:rsidR="005E6346" w:rsidRDefault="005E6346" w:rsidP="0092136F">
      <w:pPr>
        <w:spacing w:line="240" w:lineRule="auto"/>
        <w:ind w:left="-533" w:firstLine="533"/>
        <w:jc w:val="both"/>
        <w:rPr>
          <w:sz w:val="28"/>
          <w:szCs w:val="28"/>
        </w:rPr>
      </w:pPr>
    </w:p>
    <w:p w:rsidR="00E37CB2" w:rsidRPr="00837996" w:rsidRDefault="00E37CB2" w:rsidP="00E37CB2">
      <w:pPr>
        <w:jc w:val="both"/>
        <w:rPr>
          <w:rFonts w:ascii="Times New Roman" w:hAnsi="Times New Roman"/>
        </w:rPr>
      </w:pPr>
      <w:r w:rsidRPr="00837996">
        <w:rPr>
          <w:rFonts w:ascii="Times New Roman" w:hAnsi="Times New Roman"/>
          <w:sz w:val="28"/>
          <w:szCs w:val="28"/>
        </w:rPr>
        <w:t>Начальник</w:t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>общего отдела</w:t>
      </w:r>
      <w:r w:rsidRPr="00837996">
        <w:rPr>
          <w:rFonts w:ascii="Times New Roman" w:hAnsi="Times New Roman"/>
        </w:rPr>
        <w:t xml:space="preserve"> </w:t>
      </w:r>
    </w:p>
    <w:p w:rsidR="005E6346" w:rsidRPr="005E6346" w:rsidRDefault="00E37CB2" w:rsidP="00E37CB2">
      <w:pPr>
        <w:jc w:val="both"/>
        <w:rPr>
          <w:sz w:val="28"/>
          <w:szCs w:val="28"/>
        </w:rPr>
      </w:pPr>
      <w:r w:rsidRPr="00837996">
        <w:rPr>
          <w:rFonts w:ascii="Times New Roman" w:hAnsi="Times New Roman"/>
          <w:sz w:val="28"/>
          <w:szCs w:val="28"/>
        </w:rPr>
        <w:t>Администрации города Батайска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 w:rsidRPr="00837996">
        <w:rPr>
          <w:rFonts w:ascii="Times New Roman" w:hAnsi="Times New Roman"/>
          <w:sz w:val="28"/>
          <w:szCs w:val="28"/>
        </w:rPr>
        <w:tab/>
      </w:r>
      <w:r w:rsidRPr="008379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37996">
        <w:rPr>
          <w:rFonts w:ascii="Times New Roman" w:hAnsi="Times New Roman"/>
          <w:sz w:val="28"/>
          <w:szCs w:val="28"/>
        </w:rPr>
        <w:t xml:space="preserve">             </w:t>
      </w:r>
      <w:r w:rsidRPr="00837996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</w:t>
      </w:r>
      <w:r w:rsidRPr="00837996"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 w:rsidRPr="00837996"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5E6346" w:rsidRPr="005E6346" w:rsidSect="001361E3">
      <w:headerReference w:type="default" r:id="rId7"/>
      <w:pgSz w:w="16838" w:h="11906" w:orient="landscape"/>
      <w:pgMar w:top="1276" w:right="1134" w:bottom="850" w:left="1134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FDD" w:rsidRDefault="00751FDD" w:rsidP="001361E3">
      <w:pPr>
        <w:spacing w:line="240" w:lineRule="auto"/>
      </w:pPr>
      <w:r>
        <w:separator/>
      </w:r>
    </w:p>
  </w:endnote>
  <w:endnote w:type="continuationSeparator" w:id="0">
    <w:p w:rsidR="00751FDD" w:rsidRDefault="00751FDD" w:rsidP="001361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FDD" w:rsidRDefault="00751FDD" w:rsidP="001361E3">
      <w:pPr>
        <w:spacing w:line="240" w:lineRule="auto"/>
      </w:pPr>
      <w:r>
        <w:separator/>
      </w:r>
    </w:p>
  </w:footnote>
  <w:footnote w:type="continuationSeparator" w:id="0">
    <w:p w:rsidR="00751FDD" w:rsidRDefault="00751FDD" w:rsidP="001361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690397724"/>
      <w:docPartObj>
        <w:docPartGallery w:val="Page Numbers (Top of Page)"/>
        <w:docPartUnique/>
      </w:docPartObj>
    </w:sdtPr>
    <w:sdtEndPr/>
    <w:sdtContent>
      <w:p w:rsidR="001361E3" w:rsidRDefault="00F360BF">
        <w:pPr>
          <w:pStyle w:val="a5"/>
          <w:jc w:val="center"/>
        </w:pPr>
        <w:r w:rsidRPr="001361E3">
          <w:rPr>
            <w:rFonts w:ascii="Times New Roman" w:hAnsi="Times New Roman"/>
            <w:sz w:val="24"/>
            <w:szCs w:val="24"/>
          </w:rPr>
          <w:fldChar w:fldCharType="begin"/>
        </w:r>
        <w:r w:rsidR="001361E3" w:rsidRPr="001361E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361E3">
          <w:rPr>
            <w:rFonts w:ascii="Times New Roman" w:hAnsi="Times New Roman"/>
            <w:sz w:val="24"/>
            <w:szCs w:val="24"/>
          </w:rPr>
          <w:fldChar w:fldCharType="separate"/>
        </w:r>
        <w:r w:rsidR="00245E2D">
          <w:rPr>
            <w:rFonts w:ascii="Times New Roman" w:hAnsi="Times New Roman"/>
            <w:noProof/>
            <w:sz w:val="24"/>
            <w:szCs w:val="24"/>
          </w:rPr>
          <w:t>24</w:t>
        </w:r>
        <w:r w:rsidRPr="001361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361E3" w:rsidRDefault="001361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36F"/>
    <w:rsid w:val="00007127"/>
    <w:rsid w:val="00101C6A"/>
    <w:rsid w:val="001361E3"/>
    <w:rsid w:val="001668AB"/>
    <w:rsid w:val="001D19D4"/>
    <w:rsid w:val="002402C5"/>
    <w:rsid w:val="00245E2D"/>
    <w:rsid w:val="002D5E29"/>
    <w:rsid w:val="003031C4"/>
    <w:rsid w:val="003D0108"/>
    <w:rsid w:val="003F6AAA"/>
    <w:rsid w:val="0041605B"/>
    <w:rsid w:val="0049318F"/>
    <w:rsid w:val="004A63EA"/>
    <w:rsid w:val="005835B6"/>
    <w:rsid w:val="00584EEE"/>
    <w:rsid w:val="005C1497"/>
    <w:rsid w:val="005E6346"/>
    <w:rsid w:val="00651AF0"/>
    <w:rsid w:val="006D7D3C"/>
    <w:rsid w:val="00751FDD"/>
    <w:rsid w:val="00752966"/>
    <w:rsid w:val="007630F2"/>
    <w:rsid w:val="00857508"/>
    <w:rsid w:val="0092136F"/>
    <w:rsid w:val="00A75D9B"/>
    <w:rsid w:val="00AC4FAE"/>
    <w:rsid w:val="00C62344"/>
    <w:rsid w:val="00E37CB2"/>
    <w:rsid w:val="00E64A0E"/>
    <w:rsid w:val="00F360BF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6F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link w:val="a3"/>
    <w:rsid w:val="0092136F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3">
    <w:name w:val="Hyperlink"/>
    <w:link w:val="1"/>
    <w:rsid w:val="0092136F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customStyle="1" w:styleId="a4">
    <w:name w:val="Цветовое выделение"/>
    <w:rsid w:val="00E64A0E"/>
    <w:rPr>
      <w:b/>
      <w:bCs/>
      <w:color w:val="26282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1361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1E3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361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61E3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6F"/>
    <w:pPr>
      <w:spacing w:after="0"/>
    </w:pPr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link w:val="a3"/>
    <w:rsid w:val="0092136F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3">
    <w:name w:val="Hyperlink"/>
    <w:link w:val="1"/>
    <w:rsid w:val="0092136F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customStyle="1" w:styleId="a4">
    <w:name w:val="Цветовое выделение"/>
    <w:rsid w:val="00E64A0E"/>
    <w:rPr>
      <w:b/>
      <w:bCs/>
      <w:color w:val="26282F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1361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1E3"/>
    <w:rPr>
      <w:rFonts w:ascii="Calibri" w:eastAsia="Times New Roman" w:hAnsi="Calibri" w:cs="Times New Roman"/>
      <w:color w:val="000000"/>
      <w:sz w:val="22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361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61E3"/>
    <w:rPr>
      <w:rFonts w:ascii="Calibri" w:eastAsia="Times New Roman" w:hAnsi="Calibri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2023-03-27T14:07:00Z</cp:lastPrinted>
  <dcterms:created xsi:type="dcterms:W3CDTF">2023-05-16T13:15:00Z</dcterms:created>
  <dcterms:modified xsi:type="dcterms:W3CDTF">2023-05-16T13:15:00Z</dcterms:modified>
</cp:coreProperties>
</file>